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948"/>
        <w:gridCol w:w="876"/>
        <w:gridCol w:w="1225"/>
        <w:gridCol w:w="3579"/>
        <w:gridCol w:w="1336"/>
      </w:tblGrid>
      <w:tr w:rsidR="0068399E" w:rsidRPr="0068399E" w:rsidTr="004052B5">
        <w:trPr>
          <w:trHeight w:val="626"/>
        </w:trPr>
        <w:tc>
          <w:tcPr>
            <w:tcW w:w="5000" w:type="pct"/>
            <w:gridSpan w:val="6"/>
            <w:vAlign w:val="center"/>
          </w:tcPr>
          <w:p w:rsidR="0068399E" w:rsidRPr="0068399E" w:rsidRDefault="0068399E" w:rsidP="00AA07F9">
            <w:pPr>
              <w:jc w:val="center"/>
              <w:rPr>
                <w:b/>
              </w:rPr>
            </w:pPr>
            <w:bookmarkStart w:id="0" w:name="_Hlk447697513"/>
            <w:r w:rsidRPr="0068399E">
              <w:rPr>
                <w:rFonts w:hint="eastAsia"/>
                <w:b/>
              </w:rPr>
              <w:t>20</w:t>
            </w:r>
            <w:r w:rsidR="00396361">
              <w:rPr>
                <w:rFonts w:hint="eastAsia"/>
                <w:b/>
              </w:rPr>
              <w:t>2</w:t>
            </w:r>
            <w:r w:rsidR="00AA07F9">
              <w:rPr>
                <w:rFonts w:hint="eastAsia"/>
                <w:b/>
              </w:rPr>
              <w:t>2</w:t>
            </w:r>
            <w:r w:rsidRPr="0068399E">
              <w:rPr>
                <w:rFonts w:hint="eastAsia"/>
                <w:b/>
              </w:rPr>
              <w:t>年</w:t>
            </w:r>
            <w:r w:rsidR="00AA07F9">
              <w:rPr>
                <w:rFonts w:hint="eastAsia"/>
                <w:b/>
              </w:rPr>
              <w:t>春</w:t>
            </w:r>
            <w:r w:rsidR="00FE737F">
              <w:rPr>
                <w:rFonts w:hint="eastAsia"/>
                <w:b/>
              </w:rPr>
              <w:t>季</w:t>
            </w:r>
            <w:r w:rsidR="00795AC8">
              <w:rPr>
                <w:rFonts w:hint="eastAsia"/>
                <w:b/>
              </w:rPr>
              <w:t>光学、原子与</w:t>
            </w:r>
            <w:r w:rsidR="0066295A">
              <w:rPr>
                <w:rFonts w:hint="eastAsia"/>
                <w:b/>
              </w:rPr>
              <w:t>分子</w:t>
            </w:r>
            <w:r w:rsidR="00795AC8">
              <w:rPr>
                <w:rFonts w:hint="eastAsia"/>
                <w:b/>
              </w:rPr>
              <w:t>物理及</w:t>
            </w:r>
            <w:r w:rsidR="00396361">
              <w:rPr>
                <w:rFonts w:hint="eastAsia"/>
                <w:b/>
              </w:rPr>
              <w:t>物理化学</w:t>
            </w:r>
            <w:r w:rsidRPr="0068399E">
              <w:rPr>
                <w:rFonts w:hint="eastAsia"/>
                <w:b/>
              </w:rPr>
              <w:t>专业</w:t>
            </w:r>
            <w:bookmarkStart w:id="1" w:name="OLE_LINK5"/>
            <w:bookmarkStart w:id="2" w:name="OLE_LINK6"/>
            <w:bookmarkStart w:id="3" w:name="OLE_LINK7"/>
            <w:r w:rsidR="0065374C">
              <w:rPr>
                <w:rFonts w:ascii="Arial" w:hAnsi="Arial" w:cs="Arial"/>
                <w:sz w:val="20"/>
                <w:szCs w:val="20"/>
              </w:rPr>
              <w:t>Seminar</w:t>
            </w:r>
            <w:bookmarkEnd w:id="1"/>
            <w:bookmarkEnd w:id="2"/>
            <w:bookmarkEnd w:id="3"/>
            <w:r w:rsidRPr="0068399E">
              <w:rPr>
                <w:rFonts w:hint="eastAsia"/>
                <w:b/>
              </w:rPr>
              <w:t>考核顺序</w:t>
            </w:r>
          </w:p>
        </w:tc>
      </w:tr>
      <w:tr w:rsidR="0068399E" w:rsidRPr="0068399E" w:rsidTr="00404F41">
        <w:trPr>
          <w:trHeight w:val="637"/>
        </w:trPr>
        <w:tc>
          <w:tcPr>
            <w:tcW w:w="327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顺序</w:t>
            </w:r>
          </w:p>
        </w:tc>
        <w:tc>
          <w:tcPr>
            <w:tcW w:w="556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姓名</w:t>
            </w:r>
          </w:p>
        </w:tc>
        <w:tc>
          <w:tcPr>
            <w:tcW w:w="51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导师</w:t>
            </w:r>
          </w:p>
        </w:tc>
        <w:tc>
          <w:tcPr>
            <w:tcW w:w="719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报告类型</w:t>
            </w:r>
          </w:p>
        </w:tc>
        <w:tc>
          <w:tcPr>
            <w:tcW w:w="2100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b/>
              </w:rPr>
              <w:t>S</w:t>
            </w:r>
            <w:r w:rsidRPr="00924CFF">
              <w:rPr>
                <w:rFonts w:hint="eastAsia"/>
                <w:b/>
              </w:rPr>
              <w:t>eminar</w:t>
            </w:r>
            <w:r w:rsidRPr="00924CFF">
              <w:rPr>
                <w:rFonts w:hint="eastAsia"/>
                <w:b/>
              </w:rPr>
              <w:t>报告题目</w:t>
            </w:r>
          </w:p>
        </w:tc>
        <w:tc>
          <w:tcPr>
            <w:tcW w:w="78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时间</w:t>
            </w:r>
          </w:p>
        </w:tc>
      </w:tr>
      <w:tr w:rsidR="00AA07F9" w:rsidRPr="0068399E" w:rsidTr="00AA07F9">
        <w:trPr>
          <w:trHeight w:val="611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bookmarkStart w:id="4" w:name="_GoBack" w:colFirst="1" w:colLast="4"/>
            <w:bookmarkEnd w:id="0"/>
            <w:r w:rsidRPr="0068399E">
              <w:rPr>
                <w:rFonts w:hint="eastAsia"/>
              </w:rPr>
              <w:t>1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杜天宇</w:t>
            </w:r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肖春雷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氢气中</w:t>
            </w:r>
            <w:r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优先氧化研究进展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AA07F9">
            <w:pPr>
              <w:jc w:val="center"/>
            </w:pPr>
            <w:r>
              <w:rPr>
                <w:rFonts w:hint="eastAsia"/>
              </w:rPr>
              <w:t>8</w:t>
            </w:r>
            <w:r w:rsidRPr="00AA07F9">
              <w:t>:</w:t>
            </w:r>
            <w:r>
              <w:rPr>
                <w:rFonts w:hint="eastAsia"/>
              </w:rPr>
              <w:t>45</w:t>
            </w:r>
            <w:r w:rsidRPr="00AA07F9">
              <w:t>-</w:t>
            </w:r>
            <w:r>
              <w:rPr>
                <w:rFonts w:hint="eastAsia"/>
              </w:rPr>
              <w:t>9</w:t>
            </w:r>
            <w:r w:rsidRPr="00AA07F9">
              <w:t>:</w:t>
            </w:r>
            <w:r>
              <w:rPr>
                <w:rFonts w:hint="eastAsia"/>
              </w:rPr>
              <w:t>00</w:t>
            </w:r>
          </w:p>
        </w:tc>
      </w:tr>
      <w:tr w:rsidR="00AA07F9" w:rsidRPr="0068399E" w:rsidTr="00AA07F9">
        <w:trPr>
          <w:trHeight w:val="720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2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王思佳</w:t>
            </w:r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韩克利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低维半导体材料在偏振光探测器中的应用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>
              <w:rPr>
                <w:rFonts w:hint="eastAsia"/>
              </w:rPr>
              <w:t>9:00-9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AA07F9" w:rsidRPr="0068399E" w:rsidTr="00AA07F9">
        <w:trPr>
          <w:trHeight w:val="613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3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常乃文</w:t>
            </w:r>
            <w:proofErr w:type="gramEnd"/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怀英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光计算的原理及应用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>
              <w:rPr>
                <w:rFonts w:hint="eastAsia"/>
              </w:rPr>
              <w:t>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15-9:30</w:t>
            </w:r>
          </w:p>
        </w:tc>
      </w:tr>
      <w:tr w:rsidR="00AA07F9" w:rsidRPr="0068399E" w:rsidTr="00AA07F9">
        <w:trPr>
          <w:trHeight w:val="540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4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史海梅</w:t>
            </w:r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孙志刚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大晶格失配范德华异质界面研究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>
              <w:rPr>
                <w:rFonts w:hint="eastAsia"/>
              </w:rPr>
              <w:t>9:3</w:t>
            </w:r>
            <w:r w:rsidRPr="00616AA7">
              <w:rPr>
                <w:rFonts w:hint="eastAsia"/>
              </w:rPr>
              <w:t>0-</w:t>
            </w:r>
            <w:r>
              <w:rPr>
                <w:rFonts w:hint="eastAsia"/>
              </w:rPr>
              <w:t>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AA07F9" w:rsidRPr="0068399E" w:rsidTr="00AA07F9">
        <w:trPr>
          <w:trHeight w:val="599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5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陈旸</w:t>
            </w:r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金玉奇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二维红外光谱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>
              <w:rPr>
                <w:rFonts w:hint="eastAsia"/>
              </w:rPr>
              <w:t>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616AA7">
              <w:rPr>
                <w:rFonts w:hint="eastAsia"/>
              </w:rPr>
              <w:t>-</w:t>
            </w:r>
            <w:r>
              <w:rPr>
                <w:rFonts w:hint="eastAsia"/>
              </w:rPr>
              <w:t>10:0</w:t>
            </w:r>
            <w:r w:rsidRPr="00616AA7">
              <w:rPr>
                <w:rFonts w:hint="eastAsia"/>
              </w:rPr>
              <w:t>0</w:t>
            </w:r>
          </w:p>
        </w:tc>
      </w:tr>
      <w:tr w:rsidR="00AA07F9" w:rsidRPr="0068399E" w:rsidTr="00AA07F9">
        <w:trPr>
          <w:trHeight w:val="628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6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洪樱月</w:t>
            </w:r>
            <w:proofErr w:type="gramEnd"/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张东辉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水的核量子效应的理论研究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0-1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AA07F9" w:rsidRPr="0068399E" w:rsidTr="00AA07F9">
        <w:trPr>
          <w:trHeight w:val="635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7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申琦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琦</w:t>
            </w:r>
            <w:proofErr w:type="gramEnd"/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董文锐</w:t>
            </w:r>
            <w:proofErr w:type="gramEnd"/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结晶动力学进展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  <w:r w:rsidRPr="00616AA7">
              <w:rPr>
                <w:rFonts w:hint="eastAsia"/>
              </w:rPr>
              <w:t>-1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AA07F9" w:rsidRPr="0068399E" w:rsidTr="00AA07F9">
        <w:trPr>
          <w:trHeight w:val="635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8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戴隆辉</w:t>
            </w:r>
            <w:proofErr w:type="gramEnd"/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李刚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LD</w:t>
            </w:r>
            <w:r>
              <w:rPr>
                <w:rFonts w:ascii="Arial" w:hAnsi="Arial" w:cs="Arial"/>
                <w:sz w:val="20"/>
                <w:szCs w:val="20"/>
              </w:rPr>
              <w:t>泵浦微片激光器的研究进展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616AA7">
              <w:rPr>
                <w:rFonts w:hint="eastAsia"/>
              </w:rPr>
              <w:t>0-1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AA07F9" w:rsidRPr="0068399E" w:rsidTr="00AA07F9">
        <w:trPr>
          <w:trHeight w:val="639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9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刘昊</w:t>
            </w:r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金玉奇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混沌半导体激光器在超快随机数生成中的应用</w:t>
            </w:r>
          </w:p>
        </w:tc>
        <w:tc>
          <w:tcPr>
            <w:tcW w:w="784" w:type="pct"/>
            <w:vAlign w:val="center"/>
          </w:tcPr>
          <w:p w:rsidR="00AA07F9" w:rsidRPr="00616AA7" w:rsidRDefault="00AA07F9" w:rsidP="00C61D16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616AA7">
              <w:rPr>
                <w:rFonts w:hint="eastAsia"/>
              </w:rPr>
              <w:t>-1</w:t>
            </w:r>
            <w:r>
              <w:rPr>
                <w:rFonts w:hint="eastAsia"/>
              </w:rPr>
              <w:t>1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0</w:t>
            </w:r>
          </w:p>
        </w:tc>
      </w:tr>
      <w:tr w:rsidR="00AA07F9" w:rsidRPr="0068399E" w:rsidTr="00AA07F9">
        <w:trPr>
          <w:trHeight w:val="608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10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王然生</w:t>
            </w:r>
            <w:proofErr w:type="gramEnd"/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孙志刚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重离子诱导范德瓦尔斯团簇碎裂机理</w:t>
            </w:r>
          </w:p>
        </w:tc>
        <w:tc>
          <w:tcPr>
            <w:tcW w:w="784" w:type="pct"/>
            <w:vAlign w:val="center"/>
          </w:tcPr>
          <w:p w:rsidR="00AA07F9" w:rsidRPr="001862CF" w:rsidRDefault="00AA07F9" w:rsidP="00C61D16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1862CF">
              <w:rPr>
                <w:rFonts w:hint="eastAsia"/>
              </w:rPr>
              <w:t>0-1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AA07F9" w:rsidRPr="0068399E" w:rsidTr="00AA07F9">
        <w:trPr>
          <w:trHeight w:val="423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11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夏树才</w:t>
            </w:r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戴东旭</w:t>
            </w:r>
            <w:proofErr w:type="gramEnd"/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射线吸收光谱的应用</w:t>
            </w:r>
          </w:p>
        </w:tc>
        <w:tc>
          <w:tcPr>
            <w:tcW w:w="784" w:type="pct"/>
            <w:vAlign w:val="center"/>
          </w:tcPr>
          <w:p w:rsidR="00AA07F9" w:rsidRPr="001862CF" w:rsidRDefault="00AA07F9" w:rsidP="00C61D16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0</w:t>
            </w:r>
          </w:p>
        </w:tc>
      </w:tr>
      <w:tr w:rsidR="00AA07F9" w:rsidRPr="0068399E" w:rsidTr="00AA07F9">
        <w:trPr>
          <w:trHeight w:val="623"/>
        </w:trPr>
        <w:tc>
          <w:tcPr>
            <w:tcW w:w="327" w:type="pct"/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12</w:t>
            </w:r>
          </w:p>
        </w:tc>
        <w:tc>
          <w:tcPr>
            <w:tcW w:w="556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黄恩德</w:t>
            </w:r>
          </w:p>
        </w:tc>
        <w:tc>
          <w:tcPr>
            <w:tcW w:w="514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杨学明</w:t>
            </w:r>
          </w:p>
        </w:tc>
        <w:tc>
          <w:tcPr>
            <w:tcW w:w="719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激光冷却技术在低温化学反应中的应用</w:t>
            </w:r>
          </w:p>
        </w:tc>
        <w:tc>
          <w:tcPr>
            <w:tcW w:w="784" w:type="pct"/>
            <w:vAlign w:val="center"/>
          </w:tcPr>
          <w:p w:rsidR="00AA07F9" w:rsidRPr="001862CF" w:rsidRDefault="00AA07F9" w:rsidP="00C61D16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0-1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:4</w:t>
            </w:r>
            <w:r>
              <w:rPr>
                <w:rFonts w:hint="eastAsia"/>
              </w:rPr>
              <w:t>5</w:t>
            </w:r>
          </w:p>
        </w:tc>
      </w:tr>
      <w:tr w:rsidR="00AA07F9" w:rsidRPr="00616AA7" w:rsidTr="00AA07F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F9" w:rsidRPr="0068399E" w:rsidRDefault="00AA07F9" w:rsidP="003B2459">
            <w:pPr>
              <w:jc w:val="center"/>
            </w:pPr>
            <w:r w:rsidRPr="0068399E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陈伟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孙志刚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F9" w:rsidRDefault="00AA07F9" w:rsidP="00AA07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四维电镜的原理及应用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F9" w:rsidRPr="001862CF" w:rsidRDefault="00AA07F9" w:rsidP="00C61D16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2:0</w:t>
            </w:r>
            <w:r w:rsidRPr="001862CF">
              <w:rPr>
                <w:rFonts w:hint="eastAsia"/>
              </w:rPr>
              <w:t>0</w:t>
            </w:r>
          </w:p>
        </w:tc>
      </w:tr>
    </w:tbl>
    <w:bookmarkEnd w:id="4"/>
    <w:p w:rsidR="0068399E" w:rsidRPr="00404F41" w:rsidRDefault="0068399E" w:rsidP="0068399E">
      <w:pPr>
        <w:rPr>
          <w:sz w:val="20"/>
        </w:rPr>
      </w:pPr>
      <w:r w:rsidRPr="00404F41">
        <w:rPr>
          <w:rFonts w:hint="eastAsia"/>
          <w:sz w:val="20"/>
        </w:rPr>
        <w:t>备注：每人报告</w:t>
      </w:r>
      <w:r w:rsidRPr="00404F41">
        <w:rPr>
          <w:rFonts w:hint="eastAsia"/>
          <w:sz w:val="20"/>
        </w:rPr>
        <w:t>1</w:t>
      </w:r>
      <w:r w:rsidR="003B2459">
        <w:rPr>
          <w:rFonts w:hint="eastAsia"/>
          <w:sz w:val="20"/>
        </w:rPr>
        <w:t>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，提问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。报告</w:t>
      </w:r>
      <w:r w:rsidR="003B2459">
        <w:rPr>
          <w:rFonts w:hint="eastAsia"/>
          <w:sz w:val="20"/>
        </w:rPr>
        <w:t>9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时计时器提醒一次，</w:t>
      </w:r>
      <w:r w:rsidR="003B2459">
        <w:rPr>
          <w:rFonts w:hint="eastAsia"/>
          <w:sz w:val="20"/>
        </w:rPr>
        <w:t>10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时计时器提醒一次。提问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时计时器提醒一次。</w:t>
      </w:r>
    </w:p>
    <w:p w:rsidR="00075472" w:rsidRPr="0068399E" w:rsidRDefault="00075472"/>
    <w:p w:rsidR="00246FDE" w:rsidRPr="0068399E" w:rsidRDefault="00246FDE"/>
    <w:sectPr w:rsidR="00246FDE" w:rsidRPr="0068399E" w:rsidSect="001B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F04" w:rsidRDefault="001D1F04" w:rsidP="00FC0F64">
      <w:r>
        <w:separator/>
      </w:r>
    </w:p>
  </w:endnote>
  <w:endnote w:type="continuationSeparator" w:id="0">
    <w:p w:rsidR="001D1F04" w:rsidRDefault="001D1F04" w:rsidP="00FC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F04" w:rsidRDefault="001D1F04" w:rsidP="00FC0F64">
      <w:r>
        <w:separator/>
      </w:r>
    </w:p>
  </w:footnote>
  <w:footnote w:type="continuationSeparator" w:id="0">
    <w:p w:rsidR="001D1F04" w:rsidRDefault="001D1F04" w:rsidP="00FC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859"/>
    <w:rsid w:val="00015E61"/>
    <w:rsid w:val="00026B3F"/>
    <w:rsid w:val="00074C01"/>
    <w:rsid w:val="00075472"/>
    <w:rsid w:val="00085D6B"/>
    <w:rsid w:val="00085E1C"/>
    <w:rsid w:val="000C7329"/>
    <w:rsid w:val="000D0FE0"/>
    <w:rsid w:val="000E5D56"/>
    <w:rsid w:val="000E6B34"/>
    <w:rsid w:val="000F1910"/>
    <w:rsid w:val="00101838"/>
    <w:rsid w:val="00122063"/>
    <w:rsid w:val="001417EB"/>
    <w:rsid w:val="00153559"/>
    <w:rsid w:val="0016238C"/>
    <w:rsid w:val="00181995"/>
    <w:rsid w:val="001B00F7"/>
    <w:rsid w:val="001C36E0"/>
    <w:rsid w:val="001C4A0B"/>
    <w:rsid w:val="001D1F04"/>
    <w:rsid w:val="001D5B7F"/>
    <w:rsid w:val="001E5671"/>
    <w:rsid w:val="0020497F"/>
    <w:rsid w:val="00212B98"/>
    <w:rsid w:val="00234562"/>
    <w:rsid w:val="00246FDE"/>
    <w:rsid w:val="00252EEE"/>
    <w:rsid w:val="0026436F"/>
    <w:rsid w:val="002718F7"/>
    <w:rsid w:val="00272CD2"/>
    <w:rsid w:val="00276830"/>
    <w:rsid w:val="00284A1C"/>
    <w:rsid w:val="002974CD"/>
    <w:rsid w:val="002C0305"/>
    <w:rsid w:val="002C3550"/>
    <w:rsid w:val="002C6987"/>
    <w:rsid w:val="00324960"/>
    <w:rsid w:val="003258E4"/>
    <w:rsid w:val="0032722F"/>
    <w:rsid w:val="00352C99"/>
    <w:rsid w:val="00356EB8"/>
    <w:rsid w:val="00362155"/>
    <w:rsid w:val="003627A3"/>
    <w:rsid w:val="00367A59"/>
    <w:rsid w:val="00367B00"/>
    <w:rsid w:val="00375D9D"/>
    <w:rsid w:val="00386A91"/>
    <w:rsid w:val="00396361"/>
    <w:rsid w:val="003B2459"/>
    <w:rsid w:val="003C5546"/>
    <w:rsid w:val="003D7B45"/>
    <w:rsid w:val="003E7F94"/>
    <w:rsid w:val="003F1B49"/>
    <w:rsid w:val="00404F41"/>
    <w:rsid w:val="004052B5"/>
    <w:rsid w:val="00424935"/>
    <w:rsid w:val="004714BD"/>
    <w:rsid w:val="00490ED6"/>
    <w:rsid w:val="0049336B"/>
    <w:rsid w:val="004A44F9"/>
    <w:rsid w:val="004C4656"/>
    <w:rsid w:val="004E44E4"/>
    <w:rsid w:val="005041EA"/>
    <w:rsid w:val="0050706C"/>
    <w:rsid w:val="00560874"/>
    <w:rsid w:val="00587F32"/>
    <w:rsid w:val="00597748"/>
    <w:rsid w:val="005B588D"/>
    <w:rsid w:val="005D6FDC"/>
    <w:rsid w:val="005E15A8"/>
    <w:rsid w:val="005E1859"/>
    <w:rsid w:val="005F285A"/>
    <w:rsid w:val="005F4B8F"/>
    <w:rsid w:val="006248BE"/>
    <w:rsid w:val="00634C35"/>
    <w:rsid w:val="00647B68"/>
    <w:rsid w:val="0065374C"/>
    <w:rsid w:val="0066295A"/>
    <w:rsid w:val="0068399E"/>
    <w:rsid w:val="00684E10"/>
    <w:rsid w:val="00692467"/>
    <w:rsid w:val="006A756F"/>
    <w:rsid w:val="006B4CCE"/>
    <w:rsid w:val="006C2240"/>
    <w:rsid w:val="006D5525"/>
    <w:rsid w:val="006E2BB9"/>
    <w:rsid w:val="006E7D25"/>
    <w:rsid w:val="006F0752"/>
    <w:rsid w:val="00773430"/>
    <w:rsid w:val="007734E1"/>
    <w:rsid w:val="00795AC8"/>
    <w:rsid w:val="007D21AF"/>
    <w:rsid w:val="007D2398"/>
    <w:rsid w:val="007D77C0"/>
    <w:rsid w:val="007F1158"/>
    <w:rsid w:val="007F5ABB"/>
    <w:rsid w:val="008255AD"/>
    <w:rsid w:val="0082688F"/>
    <w:rsid w:val="00837910"/>
    <w:rsid w:val="008863D8"/>
    <w:rsid w:val="00895B9E"/>
    <w:rsid w:val="008A094A"/>
    <w:rsid w:val="008A5062"/>
    <w:rsid w:val="008A6E04"/>
    <w:rsid w:val="008B6794"/>
    <w:rsid w:val="008C1DB2"/>
    <w:rsid w:val="00914E8D"/>
    <w:rsid w:val="00924CFF"/>
    <w:rsid w:val="0095074A"/>
    <w:rsid w:val="009B7426"/>
    <w:rsid w:val="009C7135"/>
    <w:rsid w:val="009D1E0E"/>
    <w:rsid w:val="009F2E8F"/>
    <w:rsid w:val="00A049D8"/>
    <w:rsid w:val="00A07B4C"/>
    <w:rsid w:val="00A1605A"/>
    <w:rsid w:val="00A3168D"/>
    <w:rsid w:val="00A64121"/>
    <w:rsid w:val="00A74321"/>
    <w:rsid w:val="00A802D0"/>
    <w:rsid w:val="00A82595"/>
    <w:rsid w:val="00A9145E"/>
    <w:rsid w:val="00AA07F9"/>
    <w:rsid w:val="00AD2285"/>
    <w:rsid w:val="00AE30CD"/>
    <w:rsid w:val="00AE6CA2"/>
    <w:rsid w:val="00AF795E"/>
    <w:rsid w:val="00B028FC"/>
    <w:rsid w:val="00B029A3"/>
    <w:rsid w:val="00B234EF"/>
    <w:rsid w:val="00B359AB"/>
    <w:rsid w:val="00B40079"/>
    <w:rsid w:val="00B45A95"/>
    <w:rsid w:val="00B46572"/>
    <w:rsid w:val="00B737C7"/>
    <w:rsid w:val="00B76B1B"/>
    <w:rsid w:val="00B82A72"/>
    <w:rsid w:val="00BB7AB2"/>
    <w:rsid w:val="00BF36C4"/>
    <w:rsid w:val="00BF5246"/>
    <w:rsid w:val="00BF6CF4"/>
    <w:rsid w:val="00BF7B92"/>
    <w:rsid w:val="00C447C3"/>
    <w:rsid w:val="00CA1BA0"/>
    <w:rsid w:val="00CB0420"/>
    <w:rsid w:val="00CB7F6E"/>
    <w:rsid w:val="00D102AA"/>
    <w:rsid w:val="00D24FAF"/>
    <w:rsid w:val="00D266B7"/>
    <w:rsid w:val="00D44F51"/>
    <w:rsid w:val="00D70661"/>
    <w:rsid w:val="00D839ED"/>
    <w:rsid w:val="00D96E9C"/>
    <w:rsid w:val="00DA16D8"/>
    <w:rsid w:val="00DB3522"/>
    <w:rsid w:val="00DB69E4"/>
    <w:rsid w:val="00E125BA"/>
    <w:rsid w:val="00E15F0A"/>
    <w:rsid w:val="00E361A2"/>
    <w:rsid w:val="00E410C1"/>
    <w:rsid w:val="00E44DA2"/>
    <w:rsid w:val="00E553F2"/>
    <w:rsid w:val="00E65EFD"/>
    <w:rsid w:val="00E9568D"/>
    <w:rsid w:val="00E96B79"/>
    <w:rsid w:val="00EE62B1"/>
    <w:rsid w:val="00EF0B44"/>
    <w:rsid w:val="00F43697"/>
    <w:rsid w:val="00F61DD8"/>
    <w:rsid w:val="00FC0F64"/>
    <w:rsid w:val="00FE0E29"/>
    <w:rsid w:val="00FE2184"/>
    <w:rsid w:val="00FE737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lenovo</cp:lastModifiedBy>
  <cp:revision>99</cp:revision>
  <dcterms:created xsi:type="dcterms:W3CDTF">2015-04-02T06:08:00Z</dcterms:created>
  <dcterms:modified xsi:type="dcterms:W3CDTF">2022-03-29T02:51:00Z</dcterms:modified>
</cp:coreProperties>
</file>